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  <w:outlineLvl w:val="9"/>
        <w:rPr>
          <w:rFonts w:eastAsia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  <w:outlineLvl w:val="9"/>
        <w:rPr>
          <w:rFonts w:eastAsia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  <w:outlineLvl w:val="9"/>
        <w:rPr>
          <w:rFonts w:eastAsia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  <w:outlineLvl w:val="9"/>
        <w:rPr>
          <w:rFonts w:eastAsia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  <w:outlineLvl w:val="9"/>
        <w:rPr>
          <w:rFonts w:eastAsia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  <w:outlineLvl w:val="9"/>
        <w:rPr>
          <w:rFonts w:eastAsia="仿宋_GB231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校团字〔201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widowControl/>
        <w:spacing w:line="520" w:lineRule="exact"/>
        <w:jc w:val="center"/>
        <w:rPr>
          <w:rFonts w:hint="default" w:ascii="Times New Roman" w:hAnsi="Times New Roman" w:eastAsia="方正小标宋_GBK" w:cs="Times New Roman"/>
          <w:b/>
          <w:bCs w:val="0"/>
          <w:color w:val="auto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_GBK" w:cs="Times New Roman"/>
          <w:b/>
          <w:bCs w:val="0"/>
          <w:color w:val="auto"/>
          <w:sz w:val="44"/>
          <w:szCs w:val="44"/>
          <w:lang w:eastAsia="zh-CN"/>
        </w:rPr>
        <w:t>重庆电信职业学院</w:t>
      </w:r>
      <w:r>
        <w:rPr>
          <w:rFonts w:hint="default" w:ascii="Times New Roman" w:hAnsi="Times New Roman" w:eastAsia="方正小标宋_GBK" w:cs="Times New Roman"/>
          <w:b/>
          <w:bCs w:val="0"/>
          <w:color w:val="auto"/>
          <w:sz w:val="44"/>
          <w:szCs w:val="44"/>
        </w:rPr>
        <w:t>关于开展2016年度高职学生</w:t>
      </w:r>
      <w:r>
        <w:rPr>
          <w:rFonts w:hint="default" w:ascii="Times New Roman" w:hAnsi="Times New Roman" w:eastAsia="方正小标宋_GBK" w:cs="Times New Roman"/>
          <w:b/>
          <w:bCs w:val="0"/>
          <w:color w:val="auto"/>
          <w:sz w:val="44"/>
          <w:szCs w:val="44"/>
          <w:lang w:eastAsia="zh-CN"/>
        </w:rPr>
        <w:t>“</w:t>
      </w:r>
      <w:r>
        <w:rPr>
          <w:rFonts w:hint="default" w:ascii="Times New Roman" w:hAnsi="Times New Roman" w:eastAsia="方正小标宋_GBK" w:cs="Times New Roman"/>
          <w:b/>
          <w:bCs w:val="0"/>
          <w:color w:val="auto"/>
          <w:sz w:val="44"/>
          <w:szCs w:val="44"/>
        </w:rPr>
        <w:t>劲牌阳光奖学金</w:t>
      </w:r>
      <w:r>
        <w:rPr>
          <w:rFonts w:hint="default" w:ascii="Times New Roman" w:hAnsi="Times New Roman" w:eastAsia="方正小标宋_GBK" w:cs="Times New Roman"/>
          <w:b/>
          <w:bCs w:val="0"/>
          <w:color w:val="auto"/>
          <w:sz w:val="44"/>
          <w:szCs w:val="44"/>
          <w:lang w:eastAsia="zh-CN"/>
        </w:rPr>
        <w:t>”</w:t>
      </w:r>
      <w:r>
        <w:rPr>
          <w:rFonts w:hint="default" w:ascii="Times New Roman" w:hAnsi="Times New Roman" w:eastAsia="方正小标宋_GBK" w:cs="Times New Roman"/>
          <w:b/>
          <w:bCs w:val="0"/>
          <w:color w:val="auto"/>
          <w:sz w:val="44"/>
          <w:szCs w:val="44"/>
        </w:rPr>
        <w:t>暨</w:t>
      </w:r>
      <w:r>
        <w:rPr>
          <w:rFonts w:hint="default" w:ascii="Times New Roman" w:hAnsi="Times New Roman" w:eastAsia="方正小标宋_GBK" w:cs="Times New Roman"/>
          <w:b/>
          <w:bCs w:val="0"/>
          <w:color w:val="auto"/>
          <w:sz w:val="44"/>
          <w:szCs w:val="44"/>
          <w:lang w:eastAsia="zh-CN"/>
        </w:rPr>
        <w:t>“</w:t>
      </w:r>
      <w:r>
        <w:rPr>
          <w:rFonts w:hint="default" w:ascii="Times New Roman" w:hAnsi="Times New Roman" w:eastAsia="方正小标宋_GBK" w:cs="Times New Roman"/>
          <w:b/>
          <w:bCs w:val="0"/>
          <w:color w:val="auto"/>
          <w:sz w:val="44"/>
          <w:szCs w:val="44"/>
        </w:rPr>
        <w:t>践行工匠精神先进个人</w:t>
      </w:r>
      <w:r>
        <w:rPr>
          <w:rFonts w:hint="default" w:ascii="Times New Roman" w:hAnsi="Times New Roman" w:eastAsia="方正小标宋_GBK" w:cs="Times New Roman"/>
          <w:b/>
          <w:bCs w:val="0"/>
          <w:color w:val="auto"/>
          <w:sz w:val="44"/>
          <w:szCs w:val="44"/>
          <w:lang w:eastAsia="zh-CN"/>
        </w:rPr>
        <w:t>”</w:t>
      </w:r>
    </w:p>
    <w:p>
      <w:pPr>
        <w:widowControl/>
        <w:spacing w:line="520" w:lineRule="exact"/>
        <w:jc w:val="center"/>
        <w:rPr>
          <w:rFonts w:hint="default" w:ascii="Times New Roman" w:hAnsi="Times New Roman" w:eastAsia="方正小标宋_GBK" w:cs="Times New Roman"/>
          <w:b/>
          <w:bCs w:val="0"/>
          <w:color w:val="auto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/>
          <w:bCs w:val="0"/>
          <w:color w:val="auto"/>
          <w:sz w:val="44"/>
          <w:szCs w:val="44"/>
        </w:rPr>
        <w:t>寻访活动的通知</w:t>
      </w:r>
    </w:p>
    <w:p>
      <w:pPr>
        <w:widowControl/>
        <w:spacing w:line="520" w:lineRule="exact"/>
        <w:jc w:val="center"/>
        <w:rPr>
          <w:rFonts w:hint="default" w:ascii="Times New Roman" w:hAnsi="Times New Roman" w:eastAsia="黑体" w:cs="Times New Roman"/>
          <w:bCs/>
          <w:color w:val="auto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tabs>
          <w:tab w:val="left" w:pos="629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各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团总支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为贯彻落实全国高校思想政治工作会议精神，在高职学生中深入开展培育和践行社会主义核心价值观活动，特别是弘扬工匠精神，发挥优秀典型的示范作用，引领广大高职学生勤奋学习、砥砺品格、全面发展，为实现中国梦不懈奋斗，团中央学校部、全国学联秘书处联合劲牌有限公司共同设立高职学生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劲牌阳光奖学金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。现就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重庆电信职业学院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2016年度高职学生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劲牌阳光奖学金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暨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践行工匠精神先进个人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寻访活动有关事项通知如下：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黑体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auto"/>
          <w:sz w:val="32"/>
          <w:szCs w:val="32"/>
        </w:rPr>
        <w:t>一、举办单位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主办单位：团中央学校部、全国学联秘书处、劲牌有限公司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协办单位：中青在线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承办单位：共青团重庆电信职业学院委员会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黑体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auto"/>
          <w:sz w:val="32"/>
          <w:szCs w:val="32"/>
        </w:rPr>
        <w:t>二、寻访对象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2014、2015、2016级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全日制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在校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学生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黑体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auto"/>
          <w:sz w:val="32"/>
          <w:szCs w:val="32"/>
        </w:rPr>
        <w:t>三、寻访标准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1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热爱祖国，自觉拥护党的领导；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道德品质优良，理想信念坚定，模范践行社会主义核心价值观，在青年学生中起到良好的示范、榜样作用；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3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专业技能突出，自觉将工匠精神融入自身学习发展，有争做大国工匠的志向，在各级各类技能竞赛、创新创业大赛中获奖者优先考虑。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黑体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auto"/>
          <w:sz w:val="32"/>
          <w:szCs w:val="32"/>
        </w:rPr>
        <w:t>四、奖项设置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高职学生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劲牌阳光奖学金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分为特别奖和优秀奖。设特别奖10名，每名学生奖励人民币1万元；优秀奖300名，每名学生奖励人民币3000元。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黑体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auto"/>
          <w:sz w:val="32"/>
          <w:szCs w:val="32"/>
        </w:rPr>
        <w:t>五、寻访程序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1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各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团总支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按照推荐名额分配表（见附件1）进行遴选，将推荐人选汇总表（见附件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）加盖公章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候选人推荐表（见附件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）于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2月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前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交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至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图书馆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A107办公室梅洪飞处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，同时将电子版发送至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1573973510@qq.com邮箱，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邮件主题标注为：XX学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院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劲牌阳光奖学金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.本次寻访活动团中央学校部、全国学联秘书处分配给重庆市名额6人。团市委高校工作部按照评审要求进行遴选，经评审后确定重庆市推荐人选。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团市委高校工作部分配给我校推荐名额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1人。校团委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按照评审要求进行遴选，经评审后确定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推荐人选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团中央学校部、全国学联秘书处将于3月上旬通过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团中央学校部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微信平台（tzyxxb）、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青年观察家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微信平台（shouduxiaomei）发起网络投票，按网络投票数确定前30名人选进入特别奖评选环节，经专家评比最终确定10名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劲牌阳光奖学金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特别奖获得者，其余人选获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劲牌阳光奖学金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优秀奖（300名）。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黑体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获奖名单公布后，由劲牌公益慈善基金会在次月向获奖学生直接拨付奖金。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黑体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auto"/>
          <w:sz w:val="32"/>
          <w:szCs w:val="32"/>
        </w:rPr>
        <w:t>六、工作要求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1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各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团总支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要高度重视，以寻访活动为牵引，引导广大学生深入学习习近平总书记系列重要讲话精神，推进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各团总支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组织学习宣传贯彻全国高校思想政治工作会议精神。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各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团总支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在推荐人选过程中，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同等条件下优先推荐团支部书记。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对于涌现出来的优秀典型要通过各种方式做好宣传传播，积极为社会主义核心价值观和工匠精神代言。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附件：1. 2016年度高职学生“劲牌阳光奖学金”推荐名额分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       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 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2. 2016年度高职学生“劲牌阳光奖学金”推荐人选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60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3. 2016年度高职学生“劲牌阳光奖学金”暨“践行工匠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 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精神先进个人”候选人推荐表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widowControl/>
        <w:spacing w:line="600" w:lineRule="exact"/>
        <w:ind w:firstLine="2240" w:firstLineChars="70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共青团重庆电信职业学院委员会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 xml:space="preserve">   </w:t>
      </w:r>
    </w:p>
    <w:p>
      <w:pPr>
        <w:widowControl/>
        <w:spacing w:line="600" w:lineRule="exact"/>
        <w:ind w:firstLine="3840" w:firstLineChars="1200"/>
        <w:jc w:val="both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  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201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6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6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6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6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6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6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right="0" w:rightChars="0" w:firstLine="646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_GB2312" w:eastAsia="仿宋_GB2312"/>
          <w:bCs/>
          <w:sz w:val="32"/>
          <w:szCs w:val="32"/>
          <w:u w:val="single"/>
        </w:rPr>
      </w:pP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 xml:space="preserve">                                     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_GB2312" w:eastAsia="仿宋_GB2312"/>
          <w:bCs/>
          <w:sz w:val="32"/>
          <w:szCs w:val="32"/>
          <w:u w:val="single"/>
        </w:rPr>
      </w:pP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报：校领导       </w:t>
      </w: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                         </w:t>
      </w: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_GB2312" w:eastAsia="仿宋_GB2312"/>
          <w:bCs/>
          <w:sz w:val="32"/>
          <w:szCs w:val="32"/>
          <w:u w:val="single"/>
        </w:rPr>
      </w:pPr>
      <w:r>
        <w:rPr>
          <w:rFonts w:hint="eastAsia" w:ascii="仿宋_GB2312" w:eastAsia="仿宋_GB2312"/>
          <w:bCs/>
          <w:sz w:val="32"/>
          <w:szCs w:val="32"/>
          <w:u w:val="single"/>
        </w:rPr>
        <w:t>送：校级各部门</w:t>
      </w: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 xml:space="preserve">                            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_GB2312" w:eastAsia="仿宋_GB2312"/>
          <w:bCs/>
          <w:sz w:val="32"/>
          <w:szCs w:val="32"/>
          <w:u w:val="single"/>
        </w:rPr>
      </w:pPr>
      <w:r>
        <w:rPr>
          <w:rFonts w:hint="eastAsia" w:ascii="仿宋_GB2312" w:eastAsia="仿宋_GB2312"/>
          <w:bCs/>
          <w:sz w:val="32"/>
          <w:szCs w:val="32"/>
          <w:u w:val="single"/>
        </w:rPr>
        <w:t>发：各</w:t>
      </w:r>
      <w:r>
        <w:rPr>
          <w:rFonts w:hint="eastAsia" w:ascii="仿宋_GB2312" w:eastAsia="仿宋_GB2312"/>
          <w:bCs/>
          <w:sz w:val="32"/>
          <w:szCs w:val="32"/>
          <w:u w:val="single"/>
          <w:lang w:eastAsia="zh-CN"/>
        </w:rPr>
        <w:t>团总支、学生联合会</w:t>
      </w: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                          </w:t>
      </w: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共青团重庆电信职业学院委员会   </w:t>
      </w: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bCs/>
          <w:sz w:val="32"/>
          <w:szCs w:val="32"/>
          <w:u w:val="single"/>
        </w:rPr>
        <w:t>201</w:t>
      </w: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>7</w:t>
      </w:r>
      <w:r>
        <w:rPr>
          <w:rFonts w:hint="eastAsia" w:ascii="仿宋_GB2312" w:eastAsia="仿宋_GB2312"/>
          <w:bCs/>
          <w:sz w:val="32"/>
          <w:szCs w:val="32"/>
          <w:u w:val="single"/>
        </w:rPr>
        <w:t>年</w:t>
      </w: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_GB2312" w:eastAsia="仿宋_GB2312"/>
          <w:bCs/>
          <w:sz w:val="32"/>
          <w:szCs w:val="32"/>
          <w:u w:val="single"/>
        </w:rPr>
        <w:t>月</w:t>
      </w:r>
      <w:r>
        <w:rPr>
          <w:rFonts w:hint="eastAsia" w:ascii="仿宋_GB2312" w:eastAsia="仿宋_GB2312"/>
          <w:bCs/>
          <w:sz w:val="32"/>
          <w:szCs w:val="32"/>
          <w:u w:val="single"/>
          <w:lang w:val="en-US" w:eastAsia="zh-CN"/>
        </w:rPr>
        <w:t>17</w:t>
      </w: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日印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bCs/>
          <w:color w:val="auto"/>
          <w:szCs w:val="32"/>
        </w:rPr>
      </w:pPr>
      <w:r>
        <w:rPr>
          <w:rFonts w:hint="default" w:ascii="Times New Roman" w:hAnsi="Times New Roman" w:eastAsia="仿宋" w:cs="Times New Roman"/>
          <w:color w:val="auto"/>
          <w:szCs w:val="32"/>
        </w:rPr>
        <w:br w:type="page"/>
      </w:r>
    </w:p>
    <w:p>
      <w:pPr>
        <w:widowControl/>
        <w:spacing w:line="520" w:lineRule="exact"/>
        <w:rPr>
          <w:rFonts w:hint="default" w:ascii="Times New Roman" w:hAnsi="Times New Roman" w:eastAsia="方正黑体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auto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</w:rPr>
        <w:t>2016年度高职学生“劲牌阳光奖学金”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大标宋简体" w:cs="Times New Roman"/>
          <w:color w:val="auto"/>
          <w:szCs w:val="21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</w:rPr>
        <w:t>推荐名额分配表</w:t>
      </w:r>
    </w:p>
    <w:tbl>
      <w:tblPr>
        <w:tblStyle w:val="10"/>
        <w:tblpPr w:leftFromText="180" w:rightFromText="180" w:vertAnchor="text" w:horzAnchor="page" w:tblpX="1158" w:tblpY="406"/>
        <w:tblOverlap w:val="never"/>
        <w:tblW w:w="9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2753"/>
        <w:gridCol w:w="1109"/>
        <w:gridCol w:w="2575"/>
        <w:gridCol w:w="1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170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28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4"/>
              </w:rPr>
              <w:t>奖学金类型</w:t>
            </w:r>
          </w:p>
        </w:tc>
        <w:tc>
          <w:tcPr>
            <w:tcW w:w="6437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28"/>
                <w:szCs w:val="24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4"/>
              </w:rPr>
              <w:t>分配名额</w:t>
            </w:r>
          </w:p>
        </w:tc>
        <w:tc>
          <w:tcPr>
            <w:tcW w:w="1699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28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</w:trPr>
        <w:tc>
          <w:tcPr>
            <w:tcW w:w="1704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28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4"/>
                <w:lang w:eastAsia="zh-CN"/>
              </w:rPr>
              <w:t>劲牌阳光</w:t>
            </w:r>
          </w:p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28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4"/>
                <w:lang w:eastAsia="zh-CN"/>
              </w:rPr>
              <w:t>奖学金</w:t>
            </w:r>
          </w:p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4"/>
              </w:rPr>
              <w:t>（共</w:t>
            </w: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/>
                <w:b/>
                <w:color w:val="000000"/>
                <w:sz w:val="28"/>
                <w:szCs w:val="24"/>
              </w:rPr>
              <w:t>人）</w:t>
            </w:r>
          </w:p>
        </w:tc>
        <w:tc>
          <w:tcPr>
            <w:tcW w:w="2753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8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  <w:szCs w:val="24"/>
                <w:lang w:eastAsia="zh-CN"/>
              </w:rPr>
              <w:t>院系</w:t>
            </w:r>
          </w:p>
        </w:tc>
        <w:tc>
          <w:tcPr>
            <w:tcW w:w="1109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  <w:szCs w:val="24"/>
              </w:rPr>
              <w:t>分配</w:t>
            </w:r>
          </w:p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  <w:szCs w:val="24"/>
              </w:rPr>
              <w:t>名额</w:t>
            </w:r>
          </w:p>
        </w:tc>
        <w:tc>
          <w:tcPr>
            <w:tcW w:w="2575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  <w:szCs w:val="24"/>
              </w:rPr>
              <w:t>推荐名额</w:t>
            </w:r>
          </w:p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8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  <w:szCs w:val="24"/>
              </w:rPr>
              <w:t>（单位：人）</w:t>
            </w:r>
          </w:p>
        </w:tc>
        <w:tc>
          <w:tcPr>
            <w:tcW w:w="1699" w:type="dxa"/>
            <w:vMerge w:val="restart"/>
            <w:vAlign w:val="center"/>
          </w:tcPr>
          <w:p>
            <w:pPr>
              <w:spacing w:line="440" w:lineRule="exact"/>
              <w:jc w:val="both"/>
              <w:rPr>
                <w:rFonts w:hint="eastAsia"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8"/>
                <w:szCs w:val="24"/>
              </w:rPr>
              <w:t>本次寻访活动团中央学校部、全国学联秘书处分配给重庆市名额6人。团市委高校工作部按照评审要求进行遴选，经评审后确定重庆市推荐人选。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70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2753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eastAsia="zh-CN"/>
              </w:rPr>
              <w:t>信息工程学院</w:t>
            </w:r>
          </w:p>
        </w:tc>
        <w:tc>
          <w:tcPr>
            <w:tcW w:w="1109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575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99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70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2753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eastAsia="zh-CN"/>
              </w:rPr>
              <w:t>汽车与电子工程学院</w:t>
            </w:r>
          </w:p>
        </w:tc>
        <w:tc>
          <w:tcPr>
            <w:tcW w:w="1109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575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99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70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2753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eastAsia="zh-CN"/>
              </w:rPr>
              <w:t>经济与管理学院</w:t>
            </w:r>
          </w:p>
        </w:tc>
        <w:tc>
          <w:tcPr>
            <w:tcW w:w="1109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575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99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70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2753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eastAsia="zh-CN"/>
              </w:rPr>
              <w:t>设计与建筑学院</w:t>
            </w:r>
          </w:p>
        </w:tc>
        <w:tc>
          <w:tcPr>
            <w:tcW w:w="1109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575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99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70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2753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eastAsia="zh-CN"/>
              </w:rPr>
              <w:t>旅游与体育学院</w:t>
            </w:r>
          </w:p>
        </w:tc>
        <w:tc>
          <w:tcPr>
            <w:tcW w:w="1109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575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99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704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2753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109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575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99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/>
                <w:color w:val="000000"/>
                <w:sz w:val="21"/>
                <w:szCs w:val="21"/>
                <w:lang w:val="en-US" w:eastAsia="zh-CN"/>
              </w:rPr>
            </w:pPr>
          </w:p>
        </w:tc>
      </w:tr>
    </w:tbl>
    <w:p>
      <w:pPr>
        <w:widowControl/>
        <w:spacing w:line="520" w:lineRule="exact"/>
        <w:rPr>
          <w:rFonts w:hint="default" w:ascii="Times New Roman" w:hAnsi="Times New Roman" w:eastAsia="方正仿宋简体" w:cs="Times New Roman"/>
          <w:color w:val="auto"/>
          <w:sz w:val="22"/>
          <w:szCs w:val="22"/>
        </w:rPr>
        <w:sectPr>
          <w:footerReference r:id="rId3" w:type="default"/>
          <w:pgSz w:w="11906" w:h="16838"/>
          <w:pgMar w:top="1984" w:right="1446" w:bottom="1644" w:left="1446" w:header="851" w:footer="1474" w:gutter="0"/>
          <w:pgNumType w:fmt="numberInDash"/>
          <w:cols w:space="0" w:num="1"/>
          <w:rtlGutter w:val="0"/>
          <w:docGrid w:type="lines" w:linePitch="312" w:charSpace="0"/>
        </w:sectPr>
      </w:pPr>
    </w:p>
    <w:p>
      <w:pPr>
        <w:widowControl/>
        <w:spacing w:line="520" w:lineRule="exact"/>
        <w:rPr>
          <w:rFonts w:hint="default" w:ascii="Times New Roman" w:hAnsi="Times New Roman" w:eastAsia="方正黑体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auto"/>
          <w:sz w:val="32"/>
          <w:szCs w:val="32"/>
        </w:rPr>
        <w:t>附件2</w:t>
      </w:r>
    </w:p>
    <w:p>
      <w:pPr>
        <w:spacing w:line="520" w:lineRule="exact"/>
        <w:jc w:val="center"/>
        <w:rPr>
          <w:rFonts w:hint="default" w:ascii="Times New Roman" w:hAnsi="Times New Roman" w:eastAsia="方正大标宋简体" w:cs="Times New Roman"/>
          <w:color w:val="auto"/>
          <w:sz w:val="36"/>
          <w:szCs w:val="36"/>
        </w:rPr>
      </w:pPr>
    </w:p>
    <w:p>
      <w:pPr>
        <w:spacing w:line="52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44"/>
          <w:szCs w:val="44"/>
        </w:rPr>
        <w:t>2016年度高职学生“劲牌阳光奖学金”推荐人选汇总表</w:t>
      </w:r>
    </w:p>
    <w:p>
      <w:pPr>
        <w:spacing w:line="520" w:lineRule="exact"/>
        <w:rPr>
          <w:rFonts w:hint="default" w:ascii="Times New Roman" w:hAnsi="Times New Roman" w:eastAsia="方正大标宋简体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大标宋简体" w:cs="Times New Roman"/>
          <w:color w:val="auto"/>
          <w:sz w:val="32"/>
          <w:szCs w:val="32"/>
          <w:lang w:eastAsia="zh-CN"/>
        </w:rPr>
        <w:t>学院</w:t>
      </w:r>
      <w:r>
        <w:rPr>
          <w:rFonts w:hint="default" w:ascii="Times New Roman" w:hAnsi="Times New Roman" w:eastAsia="方正大标宋简体" w:cs="Times New Roman"/>
          <w:color w:val="auto"/>
          <w:sz w:val="32"/>
          <w:szCs w:val="32"/>
        </w:rPr>
        <w:t>：（盖章）</w:t>
      </w:r>
    </w:p>
    <w:tbl>
      <w:tblPr>
        <w:tblStyle w:val="11"/>
        <w:tblW w:w="14115" w:type="dxa"/>
        <w:jc w:val="center"/>
        <w:tblInd w:w="-10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2130"/>
        <w:gridCol w:w="3090"/>
        <w:gridCol w:w="1984"/>
        <w:gridCol w:w="3119"/>
        <w:gridCol w:w="24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方正大标宋简体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大标宋简体" w:cs="Times New Roman"/>
                <w:color w:val="auto"/>
                <w:sz w:val="28"/>
                <w:szCs w:val="28"/>
              </w:rPr>
              <w:t>姓 名</w:t>
            </w:r>
          </w:p>
        </w:tc>
        <w:tc>
          <w:tcPr>
            <w:tcW w:w="2130" w:type="dxa"/>
          </w:tcPr>
          <w:p>
            <w:pPr>
              <w:spacing w:line="520" w:lineRule="exact"/>
              <w:jc w:val="center"/>
              <w:rPr>
                <w:rFonts w:hint="eastAsia" w:ascii="Times New Roman" w:hAnsi="Times New Roman" w:eastAsia="方正大标宋简体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大标宋简体" w:cs="Times New Roman"/>
                <w:color w:val="auto"/>
                <w:sz w:val="28"/>
                <w:szCs w:val="28"/>
                <w:lang w:eastAsia="zh-CN"/>
              </w:rPr>
              <w:t>学院</w:t>
            </w:r>
          </w:p>
        </w:tc>
        <w:tc>
          <w:tcPr>
            <w:tcW w:w="3090" w:type="dxa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方正大标宋简体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大标宋简体" w:cs="Times New Roman"/>
                <w:color w:val="auto"/>
                <w:sz w:val="28"/>
                <w:szCs w:val="28"/>
              </w:rPr>
              <w:t>身份证号</w:t>
            </w:r>
          </w:p>
        </w:tc>
        <w:tc>
          <w:tcPr>
            <w:tcW w:w="1984" w:type="dxa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方正大标宋简体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大标宋简体" w:cs="Times New Roman"/>
                <w:color w:val="auto"/>
                <w:sz w:val="28"/>
                <w:szCs w:val="28"/>
              </w:rPr>
              <w:t>开户行</w:t>
            </w:r>
          </w:p>
        </w:tc>
        <w:tc>
          <w:tcPr>
            <w:tcW w:w="3119" w:type="dxa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方正大标宋简体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大标宋简体" w:cs="Times New Roman"/>
                <w:color w:val="auto"/>
                <w:sz w:val="28"/>
                <w:szCs w:val="28"/>
              </w:rPr>
              <w:t>银行卡号</w:t>
            </w:r>
          </w:p>
        </w:tc>
        <w:tc>
          <w:tcPr>
            <w:tcW w:w="2434" w:type="dxa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方正大标宋简体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方正大标宋简体" w:cs="Times New Roman"/>
                <w:color w:val="auto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  <w:tc>
          <w:tcPr>
            <w:tcW w:w="2130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  <w:tc>
          <w:tcPr>
            <w:tcW w:w="3090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  <w:tc>
          <w:tcPr>
            <w:tcW w:w="1984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  <w:tc>
          <w:tcPr>
            <w:tcW w:w="3119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  <w:tc>
          <w:tcPr>
            <w:tcW w:w="2434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  <w:tc>
          <w:tcPr>
            <w:tcW w:w="2130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  <w:tc>
          <w:tcPr>
            <w:tcW w:w="3090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  <w:tc>
          <w:tcPr>
            <w:tcW w:w="1984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  <w:tc>
          <w:tcPr>
            <w:tcW w:w="3119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  <w:tc>
          <w:tcPr>
            <w:tcW w:w="2434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  <w:tc>
          <w:tcPr>
            <w:tcW w:w="2130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  <w:tc>
          <w:tcPr>
            <w:tcW w:w="3090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  <w:tc>
          <w:tcPr>
            <w:tcW w:w="1984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  <w:tc>
          <w:tcPr>
            <w:tcW w:w="3119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  <w:tc>
          <w:tcPr>
            <w:tcW w:w="2434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  <w:tc>
          <w:tcPr>
            <w:tcW w:w="2130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  <w:tc>
          <w:tcPr>
            <w:tcW w:w="3090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  <w:tc>
          <w:tcPr>
            <w:tcW w:w="1984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  <w:tc>
          <w:tcPr>
            <w:tcW w:w="3119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  <w:tc>
          <w:tcPr>
            <w:tcW w:w="2434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  <w:tc>
          <w:tcPr>
            <w:tcW w:w="2130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  <w:tc>
          <w:tcPr>
            <w:tcW w:w="3090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  <w:tc>
          <w:tcPr>
            <w:tcW w:w="1984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  <w:tc>
          <w:tcPr>
            <w:tcW w:w="3119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  <w:tc>
          <w:tcPr>
            <w:tcW w:w="2434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  <w:tc>
          <w:tcPr>
            <w:tcW w:w="2130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  <w:tc>
          <w:tcPr>
            <w:tcW w:w="3090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  <w:tc>
          <w:tcPr>
            <w:tcW w:w="1984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  <w:tc>
          <w:tcPr>
            <w:tcW w:w="3119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  <w:tc>
          <w:tcPr>
            <w:tcW w:w="2434" w:type="dxa"/>
          </w:tcPr>
          <w:p>
            <w:pPr>
              <w:spacing w:line="520" w:lineRule="exact"/>
              <w:rPr>
                <w:rFonts w:hint="default" w:ascii="Times New Roman" w:hAnsi="Times New Roman" w:eastAsia="方正大标宋简体" w:cs="Times New Roman"/>
                <w:color w:val="auto"/>
                <w:sz w:val="36"/>
                <w:szCs w:val="36"/>
              </w:rPr>
            </w:pPr>
          </w:p>
        </w:tc>
      </w:tr>
    </w:tbl>
    <w:p>
      <w:pPr>
        <w:spacing w:line="520" w:lineRule="exact"/>
        <w:jc w:val="left"/>
        <w:rPr>
          <w:rFonts w:hint="default" w:ascii="Times New Roman" w:hAnsi="Times New Roman" w:eastAsia="方正黑体_GBK" w:cs="Times New Roman"/>
          <w:color w:val="auto"/>
          <w:sz w:val="32"/>
          <w:szCs w:val="32"/>
          <w:lang w:val="en-US" w:eastAsia="zh-CN"/>
        </w:rPr>
        <w:sectPr>
          <w:pgSz w:w="16838" w:h="11906" w:orient="landscape"/>
          <w:pgMar w:top="1446" w:right="1984" w:bottom="1446" w:left="1644" w:header="851" w:footer="1474" w:gutter="0"/>
          <w:pgNumType w:fmt="numberInDash"/>
          <w:cols w:space="0" w:num="1"/>
          <w:rtlGutter w:val="0"/>
          <w:docGrid w:type="lines" w:linePitch="312" w:charSpace="0"/>
        </w:sectPr>
      </w:pPr>
    </w:p>
    <w:p>
      <w:pPr>
        <w:spacing w:line="520" w:lineRule="exact"/>
        <w:jc w:val="left"/>
        <w:rPr>
          <w:rFonts w:hint="default" w:ascii="Times New Roman" w:hAnsi="Times New Roman" w:eastAsia="方正黑体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color w:val="auto"/>
          <w:sz w:val="32"/>
          <w:szCs w:val="32"/>
          <w:lang w:val="en-US" w:eastAsia="zh-CN"/>
        </w:rPr>
        <w:t>附件3</w:t>
      </w:r>
    </w:p>
    <w:p>
      <w:pPr>
        <w:spacing w:line="52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44"/>
          <w:szCs w:val="44"/>
        </w:rPr>
        <w:t>2016年度高职学生</w:t>
      </w: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44"/>
          <w:szCs w:val="44"/>
          <w:lang w:eastAsia="zh-CN"/>
        </w:rPr>
        <w:t>“</w:t>
      </w: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44"/>
          <w:szCs w:val="44"/>
        </w:rPr>
        <w:t>劲牌阳光奖学金</w:t>
      </w: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44"/>
          <w:szCs w:val="44"/>
          <w:lang w:eastAsia="zh-CN"/>
        </w:rPr>
        <w:t>”</w:t>
      </w:r>
    </w:p>
    <w:p>
      <w:pPr>
        <w:spacing w:line="52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44"/>
          <w:szCs w:val="44"/>
        </w:rPr>
        <w:t>暨</w:t>
      </w: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44"/>
          <w:szCs w:val="44"/>
          <w:lang w:eastAsia="zh-CN"/>
        </w:rPr>
        <w:t>“</w:t>
      </w: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44"/>
          <w:szCs w:val="44"/>
        </w:rPr>
        <w:t>践行工匠精神先进个人</w:t>
      </w: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44"/>
          <w:szCs w:val="44"/>
          <w:lang w:eastAsia="zh-CN"/>
        </w:rPr>
        <w:t>”</w:t>
      </w: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44"/>
          <w:szCs w:val="44"/>
        </w:rPr>
        <w:t>候选人推荐表</w:t>
      </w:r>
    </w:p>
    <w:tbl>
      <w:tblPr>
        <w:tblStyle w:val="10"/>
        <w:tblW w:w="875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253"/>
        <w:gridCol w:w="1418"/>
        <w:gridCol w:w="1275"/>
        <w:gridCol w:w="733"/>
        <w:gridCol w:w="699"/>
        <w:gridCol w:w="804"/>
        <w:gridCol w:w="1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2068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  <w:t>姓    名</w:t>
            </w:r>
          </w:p>
        </w:tc>
        <w:tc>
          <w:tcPr>
            <w:tcW w:w="1418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  <w:t>性   别</w:t>
            </w:r>
          </w:p>
        </w:tc>
        <w:tc>
          <w:tcPr>
            <w:tcW w:w="733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  <w:t>民族</w:t>
            </w:r>
          </w:p>
        </w:tc>
        <w:tc>
          <w:tcPr>
            <w:tcW w:w="804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</w:p>
        </w:tc>
        <w:tc>
          <w:tcPr>
            <w:tcW w:w="1758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68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  <w:t>出生年月</w:t>
            </w:r>
          </w:p>
        </w:tc>
        <w:tc>
          <w:tcPr>
            <w:tcW w:w="1418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tabs>
                <w:tab w:val="left" w:pos="1082"/>
              </w:tabs>
              <w:spacing w:line="520" w:lineRule="exact"/>
              <w:ind w:left="-289" w:leftChars="-138" w:hanging="1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  <w:t xml:space="preserve">   政治面貌  </w:t>
            </w:r>
          </w:p>
        </w:tc>
        <w:tc>
          <w:tcPr>
            <w:tcW w:w="2236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</w:p>
        </w:tc>
        <w:tc>
          <w:tcPr>
            <w:tcW w:w="1758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2068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  <w:t>学校、专业、年级</w:t>
            </w:r>
          </w:p>
        </w:tc>
        <w:tc>
          <w:tcPr>
            <w:tcW w:w="4929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</w:p>
        </w:tc>
        <w:tc>
          <w:tcPr>
            <w:tcW w:w="1758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2068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  <w:t>兴趣特长</w:t>
            </w:r>
          </w:p>
        </w:tc>
        <w:tc>
          <w:tcPr>
            <w:tcW w:w="4929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</w:p>
        </w:tc>
        <w:tc>
          <w:tcPr>
            <w:tcW w:w="1758" w:type="dxa"/>
            <w:vMerge w:val="continue"/>
            <w:vAlign w:val="center"/>
          </w:tcPr>
          <w:p>
            <w:pPr>
              <w:spacing w:line="520" w:lineRule="exact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2068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4929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</w:p>
        </w:tc>
        <w:tc>
          <w:tcPr>
            <w:tcW w:w="1758" w:type="dxa"/>
            <w:vMerge w:val="continue"/>
            <w:vAlign w:val="center"/>
          </w:tcPr>
          <w:p>
            <w:pPr>
              <w:spacing w:line="520" w:lineRule="exact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7" w:hRule="atLeast"/>
          <w:jc w:val="center"/>
        </w:trPr>
        <w:tc>
          <w:tcPr>
            <w:tcW w:w="815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  <w:t>获</w:t>
            </w:r>
          </w:p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  <w:t>奖</w:t>
            </w:r>
          </w:p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  <w:t>情</w:t>
            </w:r>
          </w:p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  <w:t>况</w:t>
            </w:r>
          </w:p>
        </w:tc>
        <w:tc>
          <w:tcPr>
            <w:tcW w:w="7940" w:type="dxa"/>
            <w:gridSpan w:val="7"/>
            <w:vAlign w:val="center"/>
          </w:tcPr>
          <w:p>
            <w:pPr>
              <w:spacing w:line="520" w:lineRule="exact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1" w:hRule="atLeast"/>
          <w:jc w:val="center"/>
        </w:trPr>
        <w:tc>
          <w:tcPr>
            <w:tcW w:w="815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  <w:t>主</w:t>
            </w:r>
          </w:p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  <w:t>要</w:t>
            </w:r>
          </w:p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  <w:t>事</w:t>
            </w:r>
          </w:p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  <w:t>迹</w:t>
            </w:r>
          </w:p>
        </w:tc>
        <w:tc>
          <w:tcPr>
            <w:tcW w:w="7940" w:type="dxa"/>
            <w:gridSpan w:val="7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  <w:t>请另附页（800字以内）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0" w:hRule="atLeast"/>
          <w:jc w:val="center"/>
        </w:trPr>
        <w:tc>
          <w:tcPr>
            <w:tcW w:w="815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  <w:t>学校</w:t>
            </w:r>
          </w:p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  <w:t>推荐</w:t>
            </w:r>
          </w:p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  <w:t>理由</w:t>
            </w:r>
          </w:p>
        </w:tc>
        <w:tc>
          <w:tcPr>
            <w:tcW w:w="7940" w:type="dxa"/>
            <w:gridSpan w:val="7"/>
            <w:vAlign w:val="center"/>
          </w:tcPr>
          <w:p>
            <w:pPr>
              <w:spacing w:line="520" w:lineRule="exact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</w:p>
          <w:p>
            <w:pPr>
              <w:spacing w:line="520" w:lineRule="exact"/>
              <w:ind w:left="927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</w:p>
          <w:p>
            <w:pPr>
              <w:spacing w:line="520" w:lineRule="exact"/>
              <w:ind w:left="927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</w:p>
          <w:p>
            <w:pPr>
              <w:spacing w:line="520" w:lineRule="exact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</w:p>
          <w:p>
            <w:pPr>
              <w:spacing w:line="520" w:lineRule="exact"/>
              <w:ind w:firstLine="3950" w:firstLineChars="1646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  <w:t>校团组织负责人签字：</w:t>
            </w:r>
          </w:p>
          <w:p>
            <w:pPr>
              <w:spacing w:line="520" w:lineRule="exact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  <w:t xml:space="preserve">                                                 （ 盖   章） </w:t>
            </w:r>
          </w:p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</w:rPr>
              <w:t xml:space="preserve">                                               年   月   日</w:t>
            </w:r>
          </w:p>
        </w:tc>
      </w:tr>
    </w:tbl>
    <w:p>
      <w:pPr>
        <w:jc w:val="left"/>
        <w:rPr>
          <w:rFonts w:hint="default" w:ascii="Times New Roman" w:hAnsi="Times New Roman" w:cs="Times New Roman"/>
          <w:color w:val="auto"/>
          <w:lang w:val="en-US" w:eastAsia="zh-CN"/>
        </w:rPr>
      </w:pPr>
    </w:p>
    <w:sectPr>
      <w:pgSz w:w="11906" w:h="16838"/>
      <w:pgMar w:top="1984" w:right="1446" w:bottom="1644" w:left="1446" w:header="851" w:footer="147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3F0C09B-AD42-4D07-8851-F7A4D9B7F3F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02E7A39A-AE27-4CB3-9FDE-0100B84C5929}"/>
  </w:font>
  <w:font w:name="方正仿宋简体">
    <w:panose1 w:val="02000000000000000000"/>
    <w:charset w:val="86"/>
    <w:family w:val="script"/>
    <w:pitch w:val="default"/>
    <w:sig w:usb0="00000000" w:usb1="00000000" w:usb2="00000000" w:usb3="00000000" w:csb0="00000000" w:csb1="00000000"/>
    <w:embedRegular r:id="rId3" w:fontKey="{660FAE1D-DA43-48D0-8244-3C75A6E55332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2744EF11-A89F-430D-8F54-6E770F9A897E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642C0C7B-E71E-47DC-BA5A-2BE2DB1C3F3C}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6" w:fontKey="{A378C361-38F7-4A2B-927C-DC2E36C9C763}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大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7" w:fontKey="{358235E9-78FC-4344-B254-FE70F6FB1FF9}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腾祥伯当行楷简">
    <w:altName w:val="宋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腾祥范笑歌楷书简">
    <w:altName w:val="宋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腾祥孔淼卡通简">
    <w:altName w:val="宋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8" w:fontKey="{059CD6E9-2719-4EB5-988F-D1D6FD4699FE}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sdt>
                          <w:sdtPr>
                            <w:id w:val="-835834387"/>
                          </w:sdtPr>
                          <w:sdtContent>
                            <w:p>
                              <w:pPr>
                                <w:pStyle w:val="2"/>
                                <w:jc w:val="center"/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28"/>
                                  <w:szCs w:val="28"/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Aj&#10;0coStwEAAFcDAAAOAAAAAAAAAAEAIAAAAB4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835834387"/>
                    </w:sdtPr>
                    <w:sdtContent>
                      <w:p>
                        <w:pPr>
                          <w:pStyle w:val="2"/>
                          <w:jc w:val="center"/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28"/>
                            <w:szCs w:val="28"/>
                            <w:lang w:val="zh-CN"/>
                          </w:rPr>
                          <w:t>1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97E"/>
    <w:rsid w:val="000D097E"/>
    <w:rsid w:val="00101789"/>
    <w:rsid w:val="00114452"/>
    <w:rsid w:val="001432C6"/>
    <w:rsid w:val="001C57A2"/>
    <w:rsid w:val="00202E2E"/>
    <w:rsid w:val="002157C6"/>
    <w:rsid w:val="0023003C"/>
    <w:rsid w:val="00241C19"/>
    <w:rsid w:val="00285B74"/>
    <w:rsid w:val="002C548D"/>
    <w:rsid w:val="002D041E"/>
    <w:rsid w:val="004121AC"/>
    <w:rsid w:val="004C62FD"/>
    <w:rsid w:val="005200B1"/>
    <w:rsid w:val="005D3319"/>
    <w:rsid w:val="005E621A"/>
    <w:rsid w:val="006B12F0"/>
    <w:rsid w:val="006C50C0"/>
    <w:rsid w:val="006D16F3"/>
    <w:rsid w:val="006D571E"/>
    <w:rsid w:val="00766C1B"/>
    <w:rsid w:val="00785B0A"/>
    <w:rsid w:val="007B3396"/>
    <w:rsid w:val="007E60E4"/>
    <w:rsid w:val="0088062B"/>
    <w:rsid w:val="008E6CAC"/>
    <w:rsid w:val="00AB0790"/>
    <w:rsid w:val="00B53632"/>
    <w:rsid w:val="00B6636F"/>
    <w:rsid w:val="00B8783B"/>
    <w:rsid w:val="00BB5EC3"/>
    <w:rsid w:val="00BD6E84"/>
    <w:rsid w:val="00C346FE"/>
    <w:rsid w:val="00C638BD"/>
    <w:rsid w:val="00C86B99"/>
    <w:rsid w:val="00CC17FC"/>
    <w:rsid w:val="00DB2BF0"/>
    <w:rsid w:val="00EE67D5"/>
    <w:rsid w:val="00F627B5"/>
    <w:rsid w:val="00FD3CE6"/>
    <w:rsid w:val="0230096A"/>
    <w:rsid w:val="07CF23F3"/>
    <w:rsid w:val="09127A72"/>
    <w:rsid w:val="1A8A097D"/>
    <w:rsid w:val="1CC96159"/>
    <w:rsid w:val="1F7519C3"/>
    <w:rsid w:val="21C94B87"/>
    <w:rsid w:val="22401F1F"/>
    <w:rsid w:val="2845237C"/>
    <w:rsid w:val="28504F10"/>
    <w:rsid w:val="2C830B92"/>
    <w:rsid w:val="2E276F91"/>
    <w:rsid w:val="2EFD3CB5"/>
    <w:rsid w:val="2FCB5EBE"/>
    <w:rsid w:val="2FD622AA"/>
    <w:rsid w:val="32E5362B"/>
    <w:rsid w:val="3C4723FB"/>
    <w:rsid w:val="3CE4597F"/>
    <w:rsid w:val="40F47D85"/>
    <w:rsid w:val="433E7ACD"/>
    <w:rsid w:val="46046F82"/>
    <w:rsid w:val="4D487055"/>
    <w:rsid w:val="589F3BDE"/>
    <w:rsid w:val="5C524EB4"/>
    <w:rsid w:val="5DAC3310"/>
    <w:rsid w:val="63D82CA2"/>
    <w:rsid w:val="64BA632E"/>
    <w:rsid w:val="66105BCA"/>
    <w:rsid w:val="6F7231F1"/>
    <w:rsid w:val="76343CAF"/>
    <w:rsid w:val="7689775A"/>
    <w:rsid w:val="79241EB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semiHidden="0" w:name="HTML Code"/>
    <w:lsdException w:uiPriority="99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FollowedHyperlink"/>
    <w:basedOn w:val="4"/>
    <w:unhideWhenUsed/>
    <w:qFormat/>
    <w:uiPriority w:val="99"/>
    <w:rPr>
      <w:color w:val="303030"/>
      <w:u w:val="none"/>
    </w:rPr>
  </w:style>
  <w:style w:type="character" w:styleId="6">
    <w:name w:val="Hyperlink"/>
    <w:basedOn w:val="4"/>
    <w:unhideWhenUsed/>
    <w:qFormat/>
    <w:uiPriority w:val="99"/>
    <w:rPr>
      <w:color w:val="303030"/>
      <w:u w:val="none"/>
    </w:rPr>
  </w:style>
  <w:style w:type="character" w:styleId="7">
    <w:name w:val="HTML Code"/>
    <w:basedOn w:val="4"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styleId="8">
    <w:name w:val="HTML Keyboard"/>
    <w:basedOn w:val="4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9">
    <w:name w:val="HTML Sample"/>
    <w:basedOn w:val="4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357</Words>
  <Characters>2037</Characters>
  <Lines>16</Lines>
  <Paragraphs>4</Paragraphs>
  <ScaleCrop>false</ScaleCrop>
  <LinksUpToDate>false</LinksUpToDate>
  <CharactersWithSpaces>2390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2016-12-21T08:19:00Z</dcterms:created>
  <dc:creator>tsw</dc:creator>
  <cp:lastModifiedBy>Administrator</cp:lastModifiedBy>
  <cp:lastPrinted>2017-02-18T00:52:00Z</cp:lastPrinted>
  <dcterms:modified xsi:type="dcterms:W3CDTF">2017-03-08T02:04:23Z</dcterms:modified>
  <cp:revision>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